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after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编号：</w:t>
      </w:r>
      <w:bookmarkStart w:id="0" w:name="合同编号"/>
      <w:r>
        <w:rPr>
          <w:rFonts w:ascii="Times New Roman" w:hAnsi="Times New Roman" w:cs="Times New Roman"/>
          <w:u w:val="single"/>
        </w:rPr>
        <w:t>0082-2018-2019</w:t>
      </w:r>
      <w:bookmarkEnd w:id="0"/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监督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审核□首 □末次</w:t>
      </w:r>
      <w:r>
        <w:rPr>
          <w:rFonts w:hint="eastAsia" w:ascii="宋体" w:hAnsi="宋体"/>
          <w:b/>
          <w:sz w:val="30"/>
          <w:szCs w:val="30"/>
        </w:rPr>
        <w:t>会议记录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1.会议签到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>
              <w:rPr>
                <w:rFonts w:ascii="宋体" w:hAnsi="宋体"/>
                <w:szCs w:val="21"/>
              </w:rPr>
              <w:t>大连浩宇机械设备有限公司</w:t>
            </w:r>
            <w:bookmarkEnd w:id="1"/>
          </w:p>
        </w:tc>
        <w:tc>
          <w:tcPr>
            <w:tcW w:w="18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2019.11.11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张龙光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13059056058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李长亮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13936804601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企业签到</w:t>
      </w:r>
    </w:p>
    <w:tbl>
      <w:tblPr>
        <w:tblStyle w:val="7"/>
        <w:tblpPr w:leftFromText="180" w:rightFromText="180" w:vertAnchor="text" w:horzAnchor="margin" w:tblpY="110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560"/>
        <w:gridCol w:w="1417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列席代表：</w:t>
            </w: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2.会议纪要</w:t>
      </w:r>
    </w:p>
    <w:tbl>
      <w:tblPr>
        <w:tblStyle w:val="7"/>
        <w:tblpPr w:leftFromText="180" w:rightFromText="180" w:vertAnchor="text" w:horzAnchor="margin" w:tblpY="31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8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755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□首□末次会 议内容  摘要（</w:t>
            </w:r>
            <w:r>
              <w:rPr>
                <w:rFonts w:hint="eastAsia" w:ascii="宋体" w:hAnsi="宋体"/>
                <w:sz w:val="24"/>
                <w:szCs w:val="24"/>
              </w:rPr>
              <w:t>在□中划“√”表示已进行的内容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4" w:hRule="atLeast"/>
        </w:trPr>
        <w:tc>
          <w:tcPr>
            <w:tcW w:w="3936" w:type="dxa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首次会议记录：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双方介绍人员；                         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说明审核的目的、依据和范围，确认体系覆盖的产品和场所；</w:t>
            </w:r>
          </w:p>
          <w:p>
            <w:pPr>
              <w:spacing w:line="360" w:lineRule="auto"/>
              <w:ind w:left="315" w:hanging="315" w:hanging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简要介绍审核计划、审核方法及沟通渠道；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确认企业的保密事宜；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确认审核组的安全及应急情况对策；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介绍审核报告的方法及步骤；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介绍有关审核可能被中止的情况；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末次会议记录：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感谢受审核方的合作与帮助；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重申审核的目的、依据和范围，确认体系覆盖的产品和场所；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宣读不符合报告，同受审核方商定纠正措施完成时间及纠正措施的要求；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宣布现场审核结论，并说明现场审核结论只是推荐性结论；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重申保密规定和申诉、投诉和争议规定；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介绍认证注册的程序,说明证书、标志的使用要求；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2" w:name="_GoBack"/>
            <w:bookmarkEnd w:id="2"/>
            <w:r>
              <w:rPr>
                <w:rFonts w:hint="eastAsia" w:ascii="宋体" w:hAnsi="宋体"/>
                <w:szCs w:val="21"/>
              </w:rPr>
              <w:t xml:space="preserve"> 记录人/日期：</w:t>
            </w:r>
          </w:p>
        </w:tc>
      </w:tr>
    </w:tbl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/>
    <w:sectPr>
      <w:headerReference r:id="rId3" w:type="default"/>
      <w:footerReference r:id="rId4" w:type="default"/>
      <w:pgSz w:w="11906" w:h="16838"/>
      <w:pgMar w:top="1103" w:right="1416" w:bottom="1440" w:left="1800" w:header="43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6679847"/>
      <w:docPartObj>
        <w:docPartGallery w:val="AutoText"/>
      </w:docPartObj>
    </w:sdtPr>
    <w:sdtContent>
      <w:sdt>
        <w:sdtPr>
          <w:id w:val="1160117420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840" w:firstLineChars="400"/>
      <w:jc w:val="left"/>
      <w:rPr>
        <w:rStyle w:val="13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2049" o:spid="_x0000_s2049" o:spt="202" type="#_x0000_t202" style="position:absolute;left:0pt;margin-left:266.4pt;margin-top:14.15pt;height:22.05pt;width:191.5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04 监督审核会议记录</w:t>
                </w:r>
                <w:r>
                  <w:rPr>
                    <w:rFonts w:hint="eastAsia" w:ascii="Times New Roman" w:hAnsi="Times New Roman" w:cs="Times New Roman"/>
                    <w:sz w:val="22"/>
                  </w:rPr>
                  <w:t>（06版）</w:t>
                </w:r>
              </w:p>
              <w:p>
                <w:pPr>
                  <w:rPr>
                    <w:rFonts w:ascii="Times New Roman" w:hAnsi="Times New Roman" w:cs="Times New Roman"/>
                    <w:sz w:val="22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sz w:val="21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13"/>
        <w:rFonts w:hint="default" w:ascii="Times New Roman" w:hAnsi="Times New Roman" w:cs="Times New Roman"/>
        <w:szCs w:val="21"/>
      </w:rPr>
      <w:t>北京国标联合认证有限公司</w:t>
    </w:r>
  </w:p>
  <w:p>
    <w:pPr>
      <w:pStyle w:val="5"/>
      <w:pBdr>
        <w:bottom w:val="none" w:color="auto" w:sz="0" w:space="0"/>
      </w:pBdr>
      <w:spacing w:line="320" w:lineRule="exact"/>
      <w:ind w:firstLine="624" w:firstLineChars="347"/>
      <w:jc w:val="left"/>
    </w:pPr>
    <w:r>
      <w:pict>
        <v:line id="_x0000_s2050" o:spid="_x0000_s2050" o:spt="20" style="position:absolute;left:0pt;margin-left:-3.25pt;margin-top:16.7pt;height:0.45pt;width:440.6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  <w:r>
      <w:rPr>
        <w:rStyle w:val="13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F2E8A"/>
    <w:multiLevelType w:val="multilevel"/>
    <w:tmpl w:val="4C9F2E8A"/>
    <w:lvl w:ilvl="0" w:tentative="0">
      <w:start w:val="10"/>
      <w:numFmt w:val="bullet"/>
      <w:lvlText w:val="□"/>
      <w:lvlJc w:val="left"/>
      <w:pPr>
        <w:tabs>
          <w:tab w:val="left" w:pos="465"/>
        </w:tabs>
        <w:ind w:left="465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F9769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4">
    <w:name w:val="批注文字 字符"/>
    <w:basedOn w:val="9"/>
    <w:link w:val="2"/>
    <w:semiHidden/>
    <w:uiPriority w:val="99"/>
    <w:rPr>
      <w:kern w:val="2"/>
      <w:sz w:val="21"/>
      <w:szCs w:val="22"/>
    </w:rPr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6">
    <w:name w:val="批注框文本 字符"/>
    <w:basedOn w:val="9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BCC0B-E80A-4BA9-9EA4-94FD8A769A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565</Characters>
  <Lines>4</Lines>
  <Paragraphs>1</Paragraphs>
  <TotalTime>4</TotalTime>
  <ScaleCrop>false</ScaleCrop>
  <LinksUpToDate>false</LinksUpToDate>
  <CharactersWithSpaces>663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2019-02-21T08:10:00Z</dcterms:created>
  <dc:creator>alexander chang</dc:creator>
  <cp:lastModifiedBy>DELL</cp:lastModifiedBy>
  <dcterms:modified xsi:type="dcterms:W3CDTF">2019-11-09T02:23:59Z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